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E5750" w14:textId="44E05233" w:rsidR="00FF68D0" w:rsidRPr="004967EE" w:rsidRDefault="00414B15" w:rsidP="004967EE">
      <w:pPr>
        <w:jc w:val="center"/>
      </w:pPr>
      <w:r>
        <w:rPr>
          <w:noProof/>
        </w:rPr>
        <w:drawing>
          <wp:inline distT="114300" distB="114300" distL="114300" distR="114300" wp14:anchorId="4A1F03DD" wp14:editId="22E41B1D">
            <wp:extent cx="2526983" cy="4550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983" cy="4550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an1kvmbnj0bs" w:colFirst="0" w:colLast="0"/>
      <w:bookmarkEnd w:id="0"/>
    </w:p>
    <w:p w14:paraId="246D1B22" w14:textId="6CBE3961" w:rsidR="00FF68D0" w:rsidRDefault="00FF68D0" w:rsidP="004967EE"/>
    <w:p w14:paraId="08B69F67" w14:textId="77777777" w:rsidR="00FF68D0" w:rsidRDefault="00FF68D0">
      <w:pPr>
        <w:jc w:val="center"/>
      </w:pPr>
    </w:p>
    <w:p w14:paraId="610DE0CC" w14:textId="77777777" w:rsidR="00FF68D0" w:rsidRPr="004967EE" w:rsidRDefault="00414B15">
      <w:pPr>
        <w:pStyle w:val="Ttulo"/>
        <w:jc w:val="center"/>
        <w:rPr>
          <w:rFonts w:ascii="Open Sans" w:eastAsia="Open Sans" w:hAnsi="Open Sans" w:cs="Open Sans"/>
          <w:b/>
          <w:sz w:val="32"/>
          <w:szCs w:val="32"/>
          <w:lang w:val="es-MX"/>
        </w:rPr>
      </w:pPr>
      <w:bookmarkStart w:id="1" w:name="_d0uzpysk0laa" w:colFirst="0" w:colLast="0"/>
      <w:bookmarkEnd w:id="1"/>
      <w:r w:rsidRPr="004967EE">
        <w:rPr>
          <w:rFonts w:ascii="Open Sans" w:eastAsia="Open Sans" w:hAnsi="Open Sans" w:cs="Open Sans"/>
          <w:b/>
          <w:sz w:val="32"/>
          <w:szCs w:val="32"/>
          <w:lang w:val="es-MX"/>
        </w:rPr>
        <w:t>3 tendencias que definirán el trabajo remoto en 2021</w:t>
      </w:r>
    </w:p>
    <w:p w14:paraId="6C75DCA8" w14:textId="77777777" w:rsidR="00FF68D0" w:rsidRPr="004967EE" w:rsidRDefault="00FF68D0">
      <w:pPr>
        <w:rPr>
          <w:lang w:val="es-MX"/>
        </w:rPr>
      </w:pPr>
    </w:p>
    <w:p w14:paraId="009EFE1D" w14:textId="77777777" w:rsidR="00FF68D0" w:rsidRPr="004967EE" w:rsidRDefault="00414B15">
      <w:pPr>
        <w:jc w:val="both"/>
        <w:rPr>
          <w:rFonts w:ascii="Open Sans" w:eastAsia="Open Sans" w:hAnsi="Open Sans" w:cs="Open Sans"/>
          <w:highlight w:val="yellow"/>
          <w:lang w:val="es-MX"/>
        </w:rPr>
      </w:pPr>
      <w:r w:rsidRPr="004967EE">
        <w:rPr>
          <w:rFonts w:ascii="Open Sans" w:eastAsia="Open Sans" w:hAnsi="Open Sans" w:cs="Open Sans"/>
          <w:lang w:val="es-MX"/>
        </w:rPr>
        <w:t xml:space="preserve">Tras varios meses de haber llegado a nuestras vidas , en algunos casos de forma inesperada, </w:t>
      </w:r>
      <w:r w:rsidRPr="004967EE">
        <w:rPr>
          <w:rFonts w:ascii="Open Sans" w:eastAsia="Open Sans" w:hAnsi="Open Sans" w:cs="Open Sans"/>
          <w:b/>
          <w:lang w:val="es-MX"/>
        </w:rPr>
        <w:t xml:space="preserve">hoy parece que estamos totalmente acostumbrados al </w:t>
      </w:r>
      <w:r w:rsidRPr="004967EE">
        <w:rPr>
          <w:rFonts w:ascii="Open Sans" w:eastAsia="Open Sans" w:hAnsi="Open Sans" w:cs="Open Sans"/>
          <w:b/>
          <w:i/>
          <w:lang w:val="es-MX"/>
        </w:rPr>
        <w:t>home office</w:t>
      </w:r>
      <w:r w:rsidRPr="004967EE">
        <w:rPr>
          <w:rFonts w:ascii="Open Sans" w:eastAsia="Open Sans" w:hAnsi="Open Sans" w:cs="Open Sans"/>
          <w:lang w:val="es-MX"/>
        </w:rPr>
        <w:t xml:space="preserve">: de acuerdo con </w:t>
      </w:r>
      <w:hyperlink r:id="rId7">
        <w:r w:rsidRPr="004967EE">
          <w:rPr>
            <w:rFonts w:ascii="Open Sans" w:eastAsia="Open Sans" w:hAnsi="Open Sans" w:cs="Open Sans"/>
            <w:color w:val="1155CC"/>
            <w:u w:val="single"/>
            <w:lang w:val="es-MX"/>
          </w:rPr>
          <w:t>Kaspersky</w:t>
        </w:r>
      </w:hyperlink>
      <w:r w:rsidRPr="004967EE">
        <w:rPr>
          <w:rFonts w:ascii="Open Sans" w:eastAsia="Open Sans" w:hAnsi="Open Sans" w:cs="Open Sans"/>
          <w:lang w:val="es-MX"/>
        </w:rPr>
        <w:t xml:space="preserve">, el 48% de los colaboradores ahora realiza sus videollamadas con un </w:t>
      </w:r>
      <w:r w:rsidRPr="004967EE">
        <w:rPr>
          <w:rFonts w:ascii="Open Sans" w:eastAsia="Open Sans" w:hAnsi="Open Sans" w:cs="Open Sans"/>
          <w:i/>
          <w:lang w:val="es-MX"/>
        </w:rPr>
        <w:t>outfit</w:t>
      </w:r>
      <w:r w:rsidRPr="004967EE">
        <w:rPr>
          <w:rFonts w:ascii="Open Sans" w:eastAsia="Open Sans" w:hAnsi="Open Sans" w:cs="Open Sans"/>
          <w:lang w:val="es-MX"/>
        </w:rPr>
        <w:t xml:space="preserve"> más cómodo, mientras que el 27% prefiere preparar una cotización desde su terraza o jardín.</w:t>
      </w:r>
    </w:p>
    <w:p w14:paraId="6E87535B" w14:textId="77777777" w:rsidR="00FF68D0" w:rsidRPr="004967EE" w:rsidRDefault="00FF68D0">
      <w:pPr>
        <w:jc w:val="both"/>
        <w:rPr>
          <w:rFonts w:ascii="Open Sans" w:eastAsia="Open Sans" w:hAnsi="Open Sans" w:cs="Open Sans"/>
          <w:lang w:val="es-MX"/>
        </w:rPr>
      </w:pPr>
    </w:p>
    <w:p w14:paraId="5895CC6F" w14:textId="77777777" w:rsidR="00FF68D0" w:rsidRPr="004967EE" w:rsidRDefault="00414B15">
      <w:pPr>
        <w:jc w:val="both"/>
        <w:rPr>
          <w:rFonts w:ascii="Open Sans" w:eastAsia="Open Sans" w:hAnsi="Open Sans" w:cs="Open Sans"/>
          <w:lang w:val="es-MX"/>
        </w:rPr>
      </w:pPr>
      <w:r w:rsidRPr="004967EE">
        <w:rPr>
          <w:rFonts w:ascii="Open Sans" w:eastAsia="Open Sans" w:hAnsi="Open Sans" w:cs="Open Sans"/>
          <w:lang w:val="es-MX"/>
        </w:rPr>
        <w:t>“</w:t>
      </w:r>
      <w:r w:rsidRPr="004967EE">
        <w:rPr>
          <w:rFonts w:ascii="Open Sans" w:eastAsia="Open Sans" w:hAnsi="Open Sans" w:cs="Open Sans"/>
          <w:i/>
          <w:lang w:val="es-MX"/>
        </w:rPr>
        <w:t xml:space="preserve">A diferencia de los primeros meses </w:t>
      </w:r>
      <w:r w:rsidRPr="004967EE">
        <w:rPr>
          <w:rFonts w:ascii="Open Sans" w:eastAsia="Open Sans" w:hAnsi="Open Sans" w:cs="Open Sans"/>
          <w:i/>
          <w:lang w:val="es-MX"/>
        </w:rPr>
        <w:t xml:space="preserve">de confinamiento, hoy en día las personas cuentan con una rutina de home office mucho más ajustada a su estilo de vida. La adopción de tecnología, conectividad y trabajo colaborativo, les ha permitido diseñar jornadas cada vez más dinámicas y una forma de </w:t>
      </w:r>
      <w:r w:rsidRPr="004967EE">
        <w:rPr>
          <w:rFonts w:ascii="Open Sans" w:eastAsia="Open Sans" w:hAnsi="Open Sans" w:cs="Open Sans"/>
          <w:i/>
          <w:lang w:val="es-MX"/>
        </w:rPr>
        <w:t>trabajar que nunca hubieran pensado antes de la pandemia</w:t>
      </w:r>
      <w:r w:rsidRPr="004967EE">
        <w:rPr>
          <w:rFonts w:ascii="Open Sans" w:eastAsia="Open Sans" w:hAnsi="Open Sans" w:cs="Open Sans"/>
          <w:lang w:val="es-MX"/>
        </w:rPr>
        <w:t xml:space="preserve">”, comenta al respecto </w:t>
      </w:r>
      <w:r w:rsidRPr="004967EE">
        <w:rPr>
          <w:rFonts w:ascii="Open Sans" w:eastAsia="Open Sans" w:hAnsi="Open Sans" w:cs="Open Sans"/>
          <w:b/>
          <w:lang w:val="es-MX"/>
        </w:rPr>
        <w:t xml:space="preserve">Carlos Kamimura, Director de Alianzas LATAM de </w:t>
      </w:r>
      <w:r>
        <w:fldChar w:fldCharType="begin"/>
      </w:r>
      <w:r w:rsidRPr="004967EE">
        <w:rPr>
          <w:lang w:val="es-MX"/>
        </w:rPr>
        <w:instrText xml:space="preserve"> HYPERLINK "https://monday.com/lang/es/" \h </w:instrText>
      </w:r>
      <w:r>
        <w:fldChar w:fldCharType="separate"/>
      </w:r>
      <w:r w:rsidRPr="004967EE">
        <w:rPr>
          <w:rFonts w:ascii="Open Sans" w:eastAsia="Open Sans" w:hAnsi="Open Sans" w:cs="Open Sans"/>
          <w:b/>
          <w:color w:val="1155CC"/>
          <w:u w:val="single"/>
          <w:lang w:val="es-MX"/>
        </w:rPr>
        <w:t>monday.com</w:t>
      </w:r>
      <w:r>
        <w:rPr>
          <w:rFonts w:ascii="Open Sans" w:eastAsia="Open Sans" w:hAnsi="Open Sans" w:cs="Open Sans"/>
          <w:b/>
          <w:color w:val="1155CC"/>
          <w:u w:val="single"/>
        </w:rPr>
        <w:fldChar w:fldCharType="end"/>
      </w:r>
      <w:r w:rsidRPr="004967EE">
        <w:rPr>
          <w:rFonts w:ascii="Open Sans" w:eastAsia="Open Sans" w:hAnsi="Open Sans" w:cs="Open Sans"/>
          <w:lang w:val="es-MX"/>
        </w:rPr>
        <w:t>, el sistema operativo de trabajo que permite a los equipos colaborar des</w:t>
      </w:r>
      <w:r w:rsidRPr="004967EE">
        <w:rPr>
          <w:rFonts w:ascii="Open Sans" w:eastAsia="Open Sans" w:hAnsi="Open Sans" w:cs="Open Sans"/>
          <w:lang w:val="es-MX"/>
        </w:rPr>
        <w:t>de cualquier lugar.</w:t>
      </w:r>
    </w:p>
    <w:p w14:paraId="05D0A5CE" w14:textId="77777777" w:rsidR="00FF68D0" w:rsidRPr="004967EE" w:rsidRDefault="00FF68D0">
      <w:pPr>
        <w:jc w:val="both"/>
        <w:rPr>
          <w:rFonts w:ascii="Open Sans" w:eastAsia="Open Sans" w:hAnsi="Open Sans" w:cs="Open Sans"/>
          <w:lang w:val="es-MX"/>
        </w:rPr>
      </w:pPr>
    </w:p>
    <w:p w14:paraId="30757D65" w14:textId="77777777" w:rsidR="00FF68D0" w:rsidRPr="004967EE" w:rsidRDefault="00414B15">
      <w:pPr>
        <w:jc w:val="both"/>
        <w:rPr>
          <w:rFonts w:ascii="Open Sans" w:eastAsia="Open Sans" w:hAnsi="Open Sans" w:cs="Open Sans"/>
          <w:lang w:val="es-MX"/>
        </w:rPr>
      </w:pPr>
      <w:r w:rsidRPr="004967EE">
        <w:rPr>
          <w:rFonts w:ascii="Open Sans" w:eastAsia="Open Sans" w:hAnsi="Open Sans" w:cs="Open Sans"/>
          <w:b/>
          <w:lang w:val="es-MX"/>
        </w:rPr>
        <w:t>A falta de una fecha concreta para el regreso a las oficinas, todo indica que el trabajo remoto seguirá cambiando</w:t>
      </w:r>
      <w:r w:rsidRPr="004967EE">
        <w:rPr>
          <w:rFonts w:ascii="Open Sans" w:eastAsia="Open Sans" w:hAnsi="Open Sans" w:cs="Open Sans"/>
          <w:lang w:val="es-MX"/>
        </w:rPr>
        <w:t xml:space="preserve"> pero, ¿qué nos deparará este 2021 en cuanto a esta modalidad?, ¿nos seguirá gustando trabajar en pijama o desde el jardín</w:t>
      </w:r>
      <w:r w:rsidRPr="004967EE">
        <w:rPr>
          <w:rFonts w:ascii="Open Sans" w:eastAsia="Open Sans" w:hAnsi="Open Sans" w:cs="Open Sans"/>
          <w:lang w:val="es-MX"/>
        </w:rPr>
        <w:t>?</w:t>
      </w:r>
    </w:p>
    <w:p w14:paraId="26584FF4" w14:textId="77777777" w:rsidR="00FF68D0" w:rsidRPr="004967EE" w:rsidRDefault="00FF68D0">
      <w:pPr>
        <w:jc w:val="both"/>
        <w:rPr>
          <w:rFonts w:ascii="Open Sans" w:eastAsia="Open Sans" w:hAnsi="Open Sans" w:cs="Open Sans"/>
          <w:lang w:val="es-MX"/>
        </w:rPr>
      </w:pPr>
    </w:p>
    <w:p w14:paraId="25000953" w14:textId="77777777" w:rsidR="00FF68D0" w:rsidRPr="004967EE" w:rsidRDefault="00414B15">
      <w:pPr>
        <w:jc w:val="both"/>
        <w:rPr>
          <w:rFonts w:ascii="Open Sans" w:eastAsia="Open Sans" w:hAnsi="Open Sans" w:cs="Open Sans"/>
          <w:lang w:val="es-MX"/>
        </w:rPr>
      </w:pPr>
      <w:r w:rsidRPr="004967EE">
        <w:rPr>
          <w:rFonts w:ascii="Open Sans" w:eastAsia="Open Sans" w:hAnsi="Open Sans" w:cs="Open Sans"/>
          <w:lang w:val="es-MX"/>
        </w:rPr>
        <w:t xml:space="preserve">De acuerdo con Kamimura, estas son algunas tendencias que marcarán el </w:t>
      </w:r>
      <w:r w:rsidRPr="004967EE">
        <w:rPr>
          <w:rFonts w:ascii="Open Sans" w:eastAsia="Open Sans" w:hAnsi="Open Sans" w:cs="Open Sans"/>
          <w:i/>
          <w:lang w:val="es-MX"/>
        </w:rPr>
        <w:t xml:space="preserve">home office </w:t>
      </w:r>
      <w:r w:rsidRPr="004967EE">
        <w:rPr>
          <w:rFonts w:ascii="Open Sans" w:eastAsia="Open Sans" w:hAnsi="Open Sans" w:cs="Open Sans"/>
          <w:lang w:val="es-MX"/>
        </w:rPr>
        <w:t>durante el 2021:</w:t>
      </w:r>
    </w:p>
    <w:p w14:paraId="0D728C26" w14:textId="77777777" w:rsidR="00FF68D0" w:rsidRPr="004967EE" w:rsidRDefault="00FF68D0">
      <w:pPr>
        <w:jc w:val="both"/>
        <w:rPr>
          <w:rFonts w:ascii="Open Sans" w:eastAsia="Open Sans" w:hAnsi="Open Sans" w:cs="Open Sans"/>
          <w:lang w:val="es-MX"/>
        </w:rPr>
      </w:pPr>
    </w:p>
    <w:p w14:paraId="7E773CDB" w14:textId="77777777" w:rsidR="00FF68D0" w:rsidRPr="004967EE" w:rsidRDefault="00414B15">
      <w:pPr>
        <w:jc w:val="both"/>
        <w:rPr>
          <w:rFonts w:ascii="Open Sans" w:eastAsia="Open Sans" w:hAnsi="Open Sans" w:cs="Open Sans"/>
          <w:b/>
          <w:lang w:val="es-MX"/>
        </w:rPr>
      </w:pPr>
      <w:r w:rsidRPr="004967EE">
        <w:rPr>
          <w:rFonts w:ascii="Open Sans" w:eastAsia="Open Sans" w:hAnsi="Open Sans" w:cs="Open Sans"/>
          <w:b/>
          <w:lang w:val="es-MX"/>
        </w:rPr>
        <w:t>Tecnológicamente simple</w:t>
      </w:r>
    </w:p>
    <w:p w14:paraId="3F66A075" w14:textId="77777777" w:rsidR="00FF68D0" w:rsidRPr="004967EE" w:rsidRDefault="00414B15">
      <w:pPr>
        <w:jc w:val="both"/>
        <w:rPr>
          <w:rFonts w:ascii="Open Sans" w:eastAsia="Open Sans" w:hAnsi="Open Sans" w:cs="Open Sans"/>
          <w:lang w:val="es-MX"/>
        </w:rPr>
      </w:pPr>
      <w:r w:rsidRPr="004967EE">
        <w:rPr>
          <w:rFonts w:ascii="Open Sans" w:eastAsia="Open Sans" w:hAnsi="Open Sans" w:cs="Open Sans"/>
          <w:lang w:val="es-MX"/>
        </w:rPr>
        <w:t xml:space="preserve">La transformación digital a causa de la pandemia ha llevado a las empresas a usar </w:t>
      </w:r>
      <w:r>
        <w:fldChar w:fldCharType="begin"/>
      </w:r>
      <w:r w:rsidRPr="004967EE">
        <w:rPr>
          <w:lang w:val="es-MX"/>
        </w:rPr>
        <w:instrText xml:space="preserve"> HYPERLINK "https://aligntoday.com/blog/too-many-apps-at-work-time-for-a-better-way/" \h </w:instrText>
      </w:r>
      <w:r>
        <w:fldChar w:fldCharType="separate"/>
      </w:r>
      <w:r w:rsidRPr="004967EE">
        <w:rPr>
          <w:rFonts w:ascii="Open Sans" w:eastAsia="Open Sans" w:hAnsi="Open Sans" w:cs="Open Sans"/>
          <w:color w:val="1155CC"/>
          <w:u w:val="single"/>
          <w:lang w:val="es-MX"/>
        </w:rPr>
        <w:t>hasta 6 apps</w:t>
      </w:r>
      <w:r>
        <w:rPr>
          <w:rFonts w:ascii="Open Sans" w:eastAsia="Open Sans" w:hAnsi="Open Sans" w:cs="Open Sans"/>
          <w:color w:val="1155CC"/>
          <w:u w:val="single"/>
        </w:rPr>
        <w:fldChar w:fldCharType="end"/>
      </w:r>
      <w:r w:rsidRPr="004967EE">
        <w:rPr>
          <w:rFonts w:ascii="Open Sans" w:eastAsia="Open Sans" w:hAnsi="Open Sans" w:cs="Open Sans"/>
          <w:lang w:val="es-MX"/>
        </w:rPr>
        <w:t xml:space="preserve"> de comunicación para realizar sus actividades. Por ello, </w:t>
      </w:r>
      <w:r w:rsidRPr="004967EE">
        <w:rPr>
          <w:rFonts w:ascii="Open Sans" w:eastAsia="Open Sans" w:hAnsi="Open Sans" w:cs="Open Sans"/>
          <w:b/>
          <w:lang w:val="es-MX"/>
        </w:rPr>
        <w:t>la integraci</w:t>
      </w:r>
      <w:r w:rsidRPr="004967EE">
        <w:rPr>
          <w:rFonts w:ascii="Open Sans" w:eastAsia="Open Sans" w:hAnsi="Open Sans" w:cs="Open Sans"/>
          <w:b/>
          <w:lang w:val="es-MX"/>
        </w:rPr>
        <w:t>ón de distintas herramientas en una sola plataforma</w:t>
      </w:r>
      <w:r w:rsidRPr="004967EE">
        <w:rPr>
          <w:rFonts w:ascii="Open Sans" w:eastAsia="Open Sans" w:hAnsi="Open Sans" w:cs="Open Sans"/>
          <w:lang w:val="es-MX"/>
        </w:rPr>
        <w:t xml:space="preserve"> será una de las mayores tendencias de trabajo remoto en 2021,</w:t>
      </w:r>
      <w:r w:rsidRPr="004967EE">
        <w:rPr>
          <w:rFonts w:ascii="Open Sans" w:eastAsia="Open Sans" w:hAnsi="Open Sans" w:cs="Open Sans"/>
          <w:b/>
          <w:lang w:val="es-MX"/>
        </w:rPr>
        <w:t xml:space="preserve"> </w:t>
      </w:r>
      <w:r w:rsidRPr="004967EE">
        <w:rPr>
          <w:rFonts w:ascii="Open Sans" w:eastAsia="Open Sans" w:hAnsi="Open Sans" w:cs="Open Sans"/>
          <w:lang w:val="es-MX"/>
        </w:rPr>
        <w:t xml:space="preserve">dado que el </w:t>
      </w:r>
      <w:r>
        <w:fldChar w:fldCharType="begin"/>
      </w:r>
      <w:r w:rsidRPr="004967EE">
        <w:rPr>
          <w:lang w:val="es-MX"/>
        </w:rPr>
        <w:instrText xml:space="preserve"> HYPERLINK "https://www.ringcentral.com/whyringcentral/company/pressreleases/pressreleases-2018/report_app_overload_is_creating_chaos_at_work_and_costing_businesses_billions.html" \l ":~:text=Sixty%2Deight%20percent%20of%20workers,lose%20weight%20(50%20per</w:instrText>
      </w:r>
      <w:r w:rsidRPr="004967EE">
        <w:rPr>
          <w:lang w:val="es-MX"/>
        </w:rPr>
        <w:instrText xml:space="preserve">cent)." \h </w:instrText>
      </w:r>
      <w:r>
        <w:fldChar w:fldCharType="separate"/>
      </w:r>
      <w:r w:rsidRPr="004967EE">
        <w:rPr>
          <w:rFonts w:ascii="Open Sans" w:eastAsia="Open Sans" w:hAnsi="Open Sans" w:cs="Open Sans"/>
          <w:color w:val="1155CC"/>
          <w:u w:val="single"/>
          <w:lang w:val="es-MX"/>
        </w:rPr>
        <w:t>66% de los colaboradores</w:t>
      </w:r>
      <w:r>
        <w:rPr>
          <w:rFonts w:ascii="Open Sans" w:eastAsia="Open Sans" w:hAnsi="Open Sans" w:cs="Open Sans"/>
          <w:color w:val="1155CC"/>
          <w:u w:val="single"/>
        </w:rPr>
        <w:fldChar w:fldCharType="end"/>
      </w:r>
      <w:r w:rsidRPr="004967EE">
        <w:rPr>
          <w:rFonts w:ascii="Open Sans" w:eastAsia="Open Sans" w:hAnsi="Open Sans" w:cs="Open Sans"/>
          <w:lang w:val="es-MX"/>
        </w:rPr>
        <w:t xml:space="preserve"> declara que contar cons sus </w:t>
      </w:r>
      <w:r w:rsidRPr="004967EE">
        <w:rPr>
          <w:rFonts w:ascii="Open Sans" w:eastAsia="Open Sans" w:hAnsi="Open Sans" w:cs="Open Sans"/>
          <w:i/>
          <w:lang w:val="es-MX"/>
        </w:rPr>
        <w:t>apps</w:t>
      </w:r>
      <w:r w:rsidRPr="004967EE">
        <w:rPr>
          <w:rFonts w:ascii="Open Sans" w:eastAsia="Open Sans" w:hAnsi="Open Sans" w:cs="Open Sans"/>
          <w:lang w:val="es-MX"/>
        </w:rPr>
        <w:t xml:space="preserve"> en un solo espacio les ayudaría a lograr un mejor flujo de trabajo, aumentar su productividad y reducir la sensación de “fatiga tecnológica” en horario laboral.</w:t>
      </w:r>
    </w:p>
    <w:p w14:paraId="5F268EEE" w14:textId="77777777" w:rsidR="00FF68D0" w:rsidRPr="004967EE" w:rsidRDefault="00FF68D0">
      <w:pPr>
        <w:jc w:val="both"/>
        <w:rPr>
          <w:rFonts w:ascii="Open Sans" w:eastAsia="Open Sans" w:hAnsi="Open Sans" w:cs="Open Sans"/>
          <w:lang w:val="es-MX"/>
        </w:rPr>
      </w:pPr>
    </w:p>
    <w:p w14:paraId="654625E9" w14:textId="77777777" w:rsidR="00FF68D0" w:rsidRPr="004967EE" w:rsidRDefault="00414B15">
      <w:pPr>
        <w:jc w:val="both"/>
        <w:rPr>
          <w:rFonts w:ascii="Open Sans" w:eastAsia="Open Sans" w:hAnsi="Open Sans" w:cs="Open Sans"/>
          <w:lang w:val="es-MX"/>
        </w:rPr>
      </w:pPr>
      <w:r w:rsidRPr="004967EE">
        <w:rPr>
          <w:rFonts w:ascii="Open Sans" w:eastAsia="Open Sans" w:hAnsi="Open Sans" w:cs="Open Sans"/>
          <w:lang w:val="es-MX"/>
        </w:rPr>
        <w:t xml:space="preserve">monday.com por ejemplo, </w:t>
      </w:r>
      <w:r w:rsidRPr="004967EE">
        <w:rPr>
          <w:rFonts w:ascii="Open Sans" w:eastAsia="Open Sans" w:hAnsi="Open Sans" w:cs="Open Sans"/>
          <w:lang w:val="es-MX"/>
        </w:rPr>
        <w:t>permite a los equipos sincronizar cada una de las apps utilizadas en su espacio de trabajo: Google, Microsoft, Slack, Hubspot y Salesforce.</w:t>
      </w:r>
    </w:p>
    <w:p w14:paraId="4F295999" w14:textId="77777777" w:rsidR="00FF68D0" w:rsidRPr="004967EE" w:rsidRDefault="00FF68D0">
      <w:pPr>
        <w:jc w:val="both"/>
        <w:rPr>
          <w:rFonts w:ascii="Open Sans" w:eastAsia="Open Sans" w:hAnsi="Open Sans" w:cs="Open Sans"/>
          <w:lang w:val="es-MX"/>
        </w:rPr>
      </w:pPr>
    </w:p>
    <w:p w14:paraId="005F2963" w14:textId="77777777" w:rsidR="00FF68D0" w:rsidRPr="004967EE" w:rsidRDefault="00414B15">
      <w:pPr>
        <w:jc w:val="both"/>
        <w:rPr>
          <w:rFonts w:ascii="Open Sans" w:eastAsia="Open Sans" w:hAnsi="Open Sans" w:cs="Open Sans"/>
          <w:b/>
          <w:lang w:val="es-MX"/>
        </w:rPr>
      </w:pPr>
      <w:r w:rsidRPr="004967EE">
        <w:rPr>
          <w:rFonts w:ascii="Open Sans" w:eastAsia="Open Sans" w:hAnsi="Open Sans" w:cs="Open Sans"/>
          <w:b/>
          <w:lang w:val="es-MX"/>
        </w:rPr>
        <w:t xml:space="preserve">El trabajo colaborativo será la clave </w:t>
      </w:r>
    </w:p>
    <w:p w14:paraId="5DC37688" w14:textId="77777777" w:rsidR="00FF68D0" w:rsidRPr="004967EE" w:rsidRDefault="00414B15">
      <w:pPr>
        <w:jc w:val="both"/>
        <w:rPr>
          <w:rFonts w:ascii="Open Sans" w:eastAsia="Open Sans" w:hAnsi="Open Sans" w:cs="Open Sans"/>
          <w:lang w:val="es-MX"/>
        </w:rPr>
      </w:pPr>
      <w:r w:rsidRPr="004967EE">
        <w:rPr>
          <w:rFonts w:ascii="Open Sans" w:eastAsia="Open Sans" w:hAnsi="Open Sans" w:cs="Open Sans"/>
          <w:lang w:val="es-MX"/>
        </w:rPr>
        <w:lastRenderedPageBreak/>
        <w:t xml:space="preserve">El 2021 estará lleno de desafíos, principalmente presupuestos más ajustados </w:t>
      </w:r>
      <w:r w:rsidRPr="004967EE">
        <w:rPr>
          <w:rFonts w:ascii="Open Sans" w:eastAsia="Open Sans" w:hAnsi="Open Sans" w:cs="Open Sans"/>
          <w:lang w:val="es-MX"/>
        </w:rPr>
        <w:t xml:space="preserve">y fuga de talento. Es por esta razón que </w:t>
      </w:r>
      <w:r w:rsidRPr="004967EE">
        <w:rPr>
          <w:rFonts w:ascii="Open Sans" w:eastAsia="Open Sans" w:hAnsi="Open Sans" w:cs="Open Sans"/>
          <w:b/>
          <w:lang w:val="es-MX"/>
        </w:rPr>
        <w:t>la gestión del trabajo colaborativo será más importante que nunca</w:t>
      </w:r>
      <w:r w:rsidRPr="004967EE">
        <w:rPr>
          <w:rFonts w:ascii="Open Sans" w:eastAsia="Open Sans" w:hAnsi="Open Sans" w:cs="Open Sans"/>
          <w:lang w:val="es-MX"/>
        </w:rPr>
        <w:t xml:space="preserve"> para los </w:t>
      </w:r>
      <w:r w:rsidRPr="004967EE">
        <w:rPr>
          <w:rFonts w:ascii="Open Sans" w:eastAsia="Open Sans" w:hAnsi="Open Sans" w:cs="Open Sans"/>
          <w:i/>
          <w:lang w:val="es-MX"/>
        </w:rPr>
        <w:t>managers</w:t>
      </w:r>
      <w:r w:rsidRPr="004967EE">
        <w:rPr>
          <w:rFonts w:ascii="Open Sans" w:eastAsia="Open Sans" w:hAnsi="Open Sans" w:cs="Open Sans"/>
          <w:lang w:val="es-MX"/>
        </w:rPr>
        <w:t xml:space="preserve"> o líderes de proyecto.</w:t>
      </w:r>
    </w:p>
    <w:p w14:paraId="2EA728C2" w14:textId="77777777" w:rsidR="00FF68D0" w:rsidRPr="004967EE" w:rsidRDefault="00FF68D0">
      <w:pPr>
        <w:jc w:val="both"/>
        <w:rPr>
          <w:rFonts w:ascii="Open Sans" w:eastAsia="Open Sans" w:hAnsi="Open Sans" w:cs="Open Sans"/>
          <w:lang w:val="es-MX"/>
        </w:rPr>
      </w:pPr>
    </w:p>
    <w:p w14:paraId="5DD36B2C" w14:textId="77777777" w:rsidR="00FF68D0" w:rsidRPr="004967EE" w:rsidRDefault="00414B15">
      <w:pPr>
        <w:jc w:val="both"/>
        <w:rPr>
          <w:rFonts w:ascii="Open Sans" w:eastAsia="Open Sans" w:hAnsi="Open Sans" w:cs="Open Sans"/>
          <w:lang w:val="es-MX"/>
        </w:rPr>
      </w:pPr>
      <w:r w:rsidRPr="004967EE">
        <w:rPr>
          <w:rFonts w:ascii="Open Sans" w:eastAsia="Open Sans" w:hAnsi="Open Sans" w:cs="Open Sans"/>
          <w:lang w:val="es-MX"/>
        </w:rPr>
        <w:t xml:space="preserve">Es por ello que, </w:t>
      </w:r>
      <w:r w:rsidRPr="004967EE">
        <w:rPr>
          <w:rFonts w:ascii="Open Sans" w:eastAsia="Open Sans" w:hAnsi="Open Sans" w:cs="Open Sans"/>
          <w:b/>
          <w:lang w:val="es-MX"/>
        </w:rPr>
        <w:t>administrar adecuadamente los flujos y responsabilidades de los equipos, a través de herra</w:t>
      </w:r>
      <w:r w:rsidRPr="004967EE">
        <w:rPr>
          <w:rFonts w:ascii="Open Sans" w:eastAsia="Open Sans" w:hAnsi="Open Sans" w:cs="Open Sans"/>
          <w:b/>
          <w:lang w:val="es-MX"/>
        </w:rPr>
        <w:t xml:space="preserve">mientas tecnológicas </w:t>
      </w:r>
      <w:r w:rsidRPr="004967EE">
        <w:rPr>
          <w:rFonts w:ascii="Open Sans" w:eastAsia="Open Sans" w:hAnsi="Open Sans" w:cs="Open Sans"/>
          <w:lang w:val="es-MX"/>
        </w:rPr>
        <w:t xml:space="preserve">como monday.com, será clave para aumentar los niveles de </w:t>
      </w:r>
      <w:r w:rsidRPr="004967EE">
        <w:rPr>
          <w:rFonts w:ascii="Open Sans" w:eastAsia="Open Sans" w:hAnsi="Open Sans" w:cs="Open Sans"/>
          <w:i/>
          <w:lang w:val="es-MX"/>
        </w:rPr>
        <w:t>engagement</w:t>
      </w:r>
      <w:r w:rsidRPr="004967EE">
        <w:rPr>
          <w:rFonts w:ascii="Open Sans" w:eastAsia="Open Sans" w:hAnsi="Open Sans" w:cs="Open Sans"/>
          <w:lang w:val="es-MX"/>
        </w:rPr>
        <w:t xml:space="preserve"> de los colaboradores con la empresa, así como para disminuir sus cargas de trabajo que le permitan aprovechar y disfrutar el mayor tiempo posible en casa, pues el </w:t>
      </w:r>
      <w:r>
        <w:fldChar w:fldCharType="begin"/>
      </w:r>
      <w:r w:rsidRPr="004967EE">
        <w:rPr>
          <w:lang w:val="es-MX"/>
        </w:rPr>
        <w:instrText xml:space="preserve"> H</w:instrText>
      </w:r>
      <w:r w:rsidRPr="004967EE">
        <w:rPr>
          <w:lang w:val="es-MX"/>
        </w:rPr>
        <w:instrText xml:space="preserve">YPERLINK "https://www.dexigner.com/images/article/60962/Capital_One_2019_Work_Environment_Survey_Results.pdf" \h </w:instrText>
      </w:r>
      <w:r>
        <w:fldChar w:fldCharType="separate"/>
      </w:r>
      <w:r w:rsidRPr="004967EE">
        <w:rPr>
          <w:rFonts w:ascii="Open Sans" w:eastAsia="Open Sans" w:hAnsi="Open Sans" w:cs="Open Sans"/>
          <w:color w:val="1155CC"/>
          <w:u w:val="single"/>
          <w:lang w:val="es-MX"/>
        </w:rPr>
        <w:t>77% se desempeña mejor</w:t>
      </w:r>
      <w:r>
        <w:rPr>
          <w:rFonts w:ascii="Open Sans" w:eastAsia="Open Sans" w:hAnsi="Open Sans" w:cs="Open Sans"/>
          <w:color w:val="1155CC"/>
          <w:u w:val="single"/>
        </w:rPr>
        <w:fldChar w:fldCharType="end"/>
      </w:r>
      <w:r w:rsidRPr="004967EE">
        <w:rPr>
          <w:rFonts w:ascii="Open Sans" w:eastAsia="Open Sans" w:hAnsi="Open Sans" w:cs="Open Sans"/>
          <w:lang w:val="es-MX"/>
        </w:rPr>
        <w:t xml:space="preserve"> cuando la compañía toma seriamente el balance del trabajo colaborativo y la distribución equitativa de labores. </w:t>
      </w:r>
    </w:p>
    <w:p w14:paraId="12C368E1" w14:textId="77777777" w:rsidR="00FF68D0" w:rsidRPr="004967EE" w:rsidRDefault="00FF68D0">
      <w:pPr>
        <w:jc w:val="both"/>
        <w:rPr>
          <w:rFonts w:ascii="Open Sans" w:eastAsia="Open Sans" w:hAnsi="Open Sans" w:cs="Open Sans"/>
          <w:b/>
          <w:lang w:val="es-MX"/>
        </w:rPr>
      </w:pPr>
    </w:p>
    <w:p w14:paraId="6D9B36CF" w14:textId="77777777" w:rsidR="00FF68D0" w:rsidRPr="004967EE" w:rsidRDefault="00414B15">
      <w:pPr>
        <w:jc w:val="both"/>
        <w:rPr>
          <w:rFonts w:ascii="Open Sans" w:eastAsia="Open Sans" w:hAnsi="Open Sans" w:cs="Open Sans"/>
          <w:b/>
          <w:lang w:val="es-MX"/>
        </w:rPr>
      </w:pPr>
      <w:r w:rsidRPr="004967EE">
        <w:rPr>
          <w:rFonts w:ascii="Open Sans" w:eastAsia="Open Sans" w:hAnsi="Open Sans" w:cs="Open Sans"/>
          <w:b/>
          <w:lang w:val="es-MX"/>
        </w:rPr>
        <w:t>La co</w:t>
      </w:r>
      <w:r w:rsidRPr="004967EE">
        <w:rPr>
          <w:rFonts w:ascii="Open Sans" w:eastAsia="Open Sans" w:hAnsi="Open Sans" w:cs="Open Sans"/>
          <w:b/>
          <w:lang w:val="es-MX"/>
        </w:rPr>
        <w:t>modidad ante todo</w:t>
      </w:r>
    </w:p>
    <w:p w14:paraId="76929071" w14:textId="77777777" w:rsidR="00FF68D0" w:rsidRPr="004967EE" w:rsidRDefault="00414B15">
      <w:pPr>
        <w:jc w:val="both"/>
        <w:rPr>
          <w:rFonts w:ascii="Open Sans" w:eastAsia="Open Sans" w:hAnsi="Open Sans" w:cs="Open Sans"/>
          <w:lang w:val="es-MX"/>
        </w:rPr>
      </w:pPr>
      <w:r w:rsidRPr="004967EE">
        <w:rPr>
          <w:rFonts w:ascii="Open Sans" w:eastAsia="Open Sans" w:hAnsi="Open Sans" w:cs="Open Sans"/>
          <w:lang w:val="es-MX"/>
        </w:rPr>
        <w:t xml:space="preserve">Sin duda, </w:t>
      </w:r>
      <w:r w:rsidRPr="004967EE">
        <w:rPr>
          <w:rFonts w:ascii="Open Sans" w:eastAsia="Open Sans" w:hAnsi="Open Sans" w:cs="Open Sans"/>
          <w:b/>
          <w:lang w:val="es-MX"/>
        </w:rPr>
        <w:t>nuestra casa seguirá siendo el lugar más seguro para trabajar</w:t>
      </w:r>
      <w:r w:rsidRPr="004967EE">
        <w:rPr>
          <w:rFonts w:ascii="Open Sans" w:eastAsia="Open Sans" w:hAnsi="Open Sans" w:cs="Open Sans"/>
          <w:lang w:val="es-MX"/>
        </w:rPr>
        <w:t xml:space="preserve">, por lo que se sumarán nuevas ideas a la comodidad de realizar nuestras tareas en pijama durante todo el día, como ya lo hace el </w:t>
      </w:r>
      <w:r>
        <w:fldChar w:fldCharType="begin"/>
      </w:r>
      <w:r w:rsidRPr="004967EE">
        <w:rPr>
          <w:lang w:val="es-MX"/>
        </w:rPr>
        <w:instrText xml:space="preserve"> HYPERLINK "https://www.businesswir</w:instrText>
      </w:r>
      <w:r w:rsidRPr="004967EE">
        <w:rPr>
          <w:lang w:val="es-MX"/>
        </w:rPr>
        <w:instrText xml:space="preserve">e.com/news/home/20200414005331/en/monday.com-Releases-State-Remote-Work" \h </w:instrText>
      </w:r>
      <w:r>
        <w:fldChar w:fldCharType="separate"/>
      </w:r>
      <w:r w:rsidRPr="004967EE">
        <w:rPr>
          <w:rFonts w:ascii="Open Sans" w:eastAsia="Open Sans" w:hAnsi="Open Sans" w:cs="Open Sans"/>
          <w:color w:val="1155CC"/>
          <w:u w:val="single"/>
          <w:lang w:val="es-MX"/>
        </w:rPr>
        <w:t>37% de los colaboradores</w:t>
      </w:r>
      <w:r>
        <w:rPr>
          <w:rFonts w:ascii="Open Sans" w:eastAsia="Open Sans" w:hAnsi="Open Sans" w:cs="Open Sans"/>
          <w:color w:val="1155CC"/>
          <w:u w:val="single"/>
        </w:rPr>
        <w:fldChar w:fldCharType="end"/>
      </w:r>
      <w:r w:rsidRPr="004967EE">
        <w:rPr>
          <w:rFonts w:ascii="Open Sans" w:eastAsia="Open Sans" w:hAnsi="Open Sans" w:cs="Open Sans"/>
          <w:lang w:val="es-MX"/>
        </w:rPr>
        <w:t xml:space="preserve"> según datos del </w:t>
      </w:r>
      <w:r w:rsidRPr="004967EE">
        <w:rPr>
          <w:rFonts w:ascii="Open Sans" w:eastAsia="Open Sans" w:hAnsi="Open Sans" w:cs="Open Sans"/>
          <w:i/>
          <w:lang w:val="es-MX"/>
        </w:rPr>
        <w:t>State of Remote Work</w:t>
      </w:r>
      <w:r w:rsidRPr="004967EE">
        <w:rPr>
          <w:rFonts w:ascii="Open Sans" w:eastAsia="Open Sans" w:hAnsi="Open Sans" w:cs="Open Sans"/>
          <w:lang w:val="es-MX"/>
        </w:rPr>
        <w:t xml:space="preserve"> de monday.com.</w:t>
      </w:r>
    </w:p>
    <w:p w14:paraId="6FBC38F5" w14:textId="77777777" w:rsidR="00FF68D0" w:rsidRPr="004967EE" w:rsidRDefault="00FF68D0">
      <w:pPr>
        <w:jc w:val="both"/>
        <w:rPr>
          <w:rFonts w:ascii="Open Sans" w:eastAsia="Open Sans" w:hAnsi="Open Sans" w:cs="Open Sans"/>
          <w:lang w:val="es-MX"/>
        </w:rPr>
      </w:pPr>
    </w:p>
    <w:p w14:paraId="22E1FD3A" w14:textId="77777777" w:rsidR="00FF68D0" w:rsidRPr="004967EE" w:rsidRDefault="00414B15">
      <w:pPr>
        <w:jc w:val="both"/>
        <w:rPr>
          <w:lang w:val="es-MX"/>
        </w:rPr>
      </w:pPr>
      <w:r w:rsidRPr="004967EE">
        <w:rPr>
          <w:rFonts w:ascii="Open Sans" w:eastAsia="Open Sans" w:hAnsi="Open Sans" w:cs="Open Sans"/>
          <w:lang w:val="es-MX"/>
        </w:rPr>
        <w:t xml:space="preserve">Más allá de la aceleración digital que ha adquirido el </w:t>
      </w:r>
      <w:r w:rsidRPr="004967EE">
        <w:rPr>
          <w:rFonts w:ascii="Open Sans" w:eastAsia="Open Sans" w:hAnsi="Open Sans" w:cs="Open Sans"/>
          <w:i/>
          <w:lang w:val="es-MX"/>
        </w:rPr>
        <w:t>home office</w:t>
      </w:r>
      <w:r w:rsidRPr="004967EE">
        <w:rPr>
          <w:rFonts w:ascii="Open Sans" w:eastAsia="Open Sans" w:hAnsi="Open Sans" w:cs="Open Sans"/>
          <w:lang w:val="es-MX"/>
        </w:rPr>
        <w:t>, la pandemia nos ha impulsado a bu</w:t>
      </w:r>
      <w:r w:rsidRPr="004967EE">
        <w:rPr>
          <w:rFonts w:ascii="Open Sans" w:eastAsia="Open Sans" w:hAnsi="Open Sans" w:cs="Open Sans"/>
          <w:lang w:val="es-MX"/>
        </w:rPr>
        <w:t>scar nuevas maneras de seguir colaborando con nuestros equipos a distancia, gracias al uso de herramientas tecnológicas que cada vez más se adaptan a nuestra forma de laborar, lo cual será algo que definitivamente marcará el trabajo remoto en 2021.</w:t>
      </w:r>
    </w:p>
    <w:p w14:paraId="52BC550A" w14:textId="77777777" w:rsidR="00FF68D0" w:rsidRPr="004967EE" w:rsidRDefault="00FF68D0">
      <w:pPr>
        <w:jc w:val="both"/>
        <w:rPr>
          <w:lang w:val="es-MX"/>
        </w:rPr>
      </w:pPr>
    </w:p>
    <w:p w14:paraId="1E17389A" w14:textId="77777777" w:rsidR="00FF68D0" w:rsidRPr="004967EE" w:rsidRDefault="00FF68D0">
      <w:pPr>
        <w:rPr>
          <w:lang w:val="es-MX"/>
        </w:rPr>
      </w:pPr>
    </w:p>
    <w:p w14:paraId="7BE328DC" w14:textId="77777777" w:rsidR="00FF68D0" w:rsidRPr="004967EE" w:rsidRDefault="00414B15">
      <w:pPr>
        <w:jc w:val="center"/>
        <w:rPr>
          <w:rFonts w:ascii="Open Sans" w:eastAsia="Open Sans" w:hAnsi="Open Sans" w:cs="Open Sans"/>
          <w:lang w:val="es-MX"/>
        </w:rPr>
      </w:pPr>
      <w:r w:rsidRPr="004967EE">
        <w:rPr>
          <w:sz w:val="20"/>
          <w:szCs w:val="20"/>
          <w:highlight w:val="white"/>
          <w:lang w:val="es-MX"/>
        </w:rPr>
        <w:t># # #</w:t>
      </w:r>
    </w:p>
    <w:p w14:paraId="54A3739C" w14:textId="77777777" w:rsidR="00FF68D0" w:rsidRPr="004967EE" w:rsidRDefault="00414B15">
      <w:pPr>
        <w:widowControl w:val="0"/>
        <w:spacing w:line="240" w:lineRule="auto"/>
        <w:jc w:val="both"/>
        <w:rPr>
          <w:rFonts w:ascii="Open Sans" w:eastAsia="Open Sans" w:hAnsi="Open Sans" w:cs="Open Sans"/>
          <w:lang w:val="es-MX"/>
        </w:rPr>
      </w:pPr>
      <w:r w:rsidRPr="004967EE">
        <w:rPr>
          <w:rFonts w:ascii="Open Sans" w:eastAsia="Open Sans" w:hAnsi="Open Sans" w:cs="Open Sans"/>
          <w:b/>
          <w:sz w:val="20"/>
          <w:szCs w:val="20"/>
          <w:lang w:val="es-MX"/>
        </w:rPr>
        <w:t xml:space="preserve">Sobre </w:t>
      </w:r>
      <w:r>
        <w:fldChar w:fldCharType="begin"/>
      </w:r>
      <w:r w:rsidRPr="004967EE">
        <w:rPr>
          <w:lang w:val="es-MX"/>
        </w:rPr>
        <w:instrText xml:space="preserve"> HYPERLINK "https://monday.com/lang/es/" \h </w:instrText>
      </w:r>
      <w:r>
        <w:fldChar w:fldCharType="separate"/>
      </w:r>
      <w:r w:rsidRPr="004967EE">
        <w:rPr>
          <w:rFonts w:ascii="Open Sans" w:eastAsia="Open Sans" w:hAnsi="Open Sans" w:cs="Open Sans"/>
          <w:b/>
          <w:color w:val="1155CC"/>
          <w:sz w:val="20"/>
          <w:szCs w:val="20"/>
          <w:u w:val="single"/>
          <w:lang w:val="es-MX"/>
        </w:rPr>
        <w:t>monday.com</w:t>
      </w:r>
      <w:r>
        <w:rPr>
          <w:rFonts w:ascii="Open Sans" w:eastAsia="Open Sans" w:hAnsi="Open Sans" w:cs="Open Sans"/>
          <w:b/>
          <w:color w:val="1155CC"/>
          <w:sz w:val="20"/>
          <w:szCs w:val="20"/>
          <w:u w:val="single"/>
        </w:rPr>
        <w:fldChar w:fldCharType="end"/>
      </w:r>
    </w:p>
    <w:p w14:paraId="1D9712E6" w14:textId="77777777" w:rsidR="00FF68D0" w:rsidRPr="004967EE" w:rsidRDefault="00FF68D0">
      <w:pPr>
        <w:widowControl w:val="0"/>
        <w:spacing w:line="240" w:lineRule="auto"/>
        <w:jc w:val="both"/>
        <w:rPr>
          <w:rFonts w:ascii="Open Sans" w:eastAsia="Open Sans" w:hAnsi="Open Sans" w:cs="Open Sans"/>
          <w:lang w:val="es-MX"/>
        </w:rPr>
      </w:pPr>
    </w:p>
    <w:p w14:paraId="47BCB242" w14:textId="77777777" w:rsidR="00FF68D0" w:rsidRPr="004967EE" w:rsidRDefault="00414B15">
      <w:pPr>
        <w:widowControl w:val="0"/>
        <w:spacing w:line="240" w:lineRule="auto"/>
        <w:jc w:val="both"/>
        <w:rPr>
          <w:rFonts w:ascii="Open Sans" w:eastAsia="Open Sans" w:hAnsi="Open Sans" w:cs="Open Sans"/>
          <w:sz w:val="20"/>
          <w:szCs w:val="20"/>
          <w:lang w:val="es-MX"/>
        </w:rPr>
      </w:pPr>
      <w:r>
        <w:fldChar w:fldCharType="begin"/>
      </w:r>
      <w:r w:rsidRPr="004967EE">
        <w:rPr>
          <w:lang w:val="es-MX"/>
        </w:rPr>
        <w:instrText xml:space="preserve"> HYPERLINK "https://monday.com/lang/es/" \h </w:instrText>
      </w:r>
      <w:r>
        <w:fldChar w:fldCharType="separate"/>
      </w:r>
      <w:r w:rsidRPr="004967EE">
        <w:rPr>
          <w:rFonts w:ascii="Open Sans" w:eastAsia="Open Sans" w:hAnsi="Open Sans" w:cs="Open Sans"/>
          <w:color w:val="1155CC"/>
          <w:sz w:val="20"/>
          <w:szCs w:val="20"/>
          <w:u w:val="single"/>
          <w:lang w:val="es-MX"/>
        </w:rPr>
        <w:t>monday.com</w:t>
      </w:r>
      <w:r>
        <w:rPr>
          <w:rFonts w:ascii="Open Sans" w:eastAsia="Open Sans" w:hAnsi="Open Sans" w:cs="Open Sans"/>
          <w:color w:val="1155CC"/>
          <w:sz w:val="20"/>
          <w:szCs w:val="20"/>
          <w:u w:val="single"/>
        </w:rPr>
        <w:fldChar w:fldCharType="end"/>
      </w:r>
      <w:r w:rsidRPr="004967EE">
        <w:rPr>
          <w:rFonts w:ascii="Open Sans" w:eastAsia="Open Sans" w:hAnsi="Open Sans" w:cs="Open Sans"/>
          <w:sz w:val="20"/>
          <w:szCs w:val="20"/>
          <w:lang w:val="es-MX"/>
        </w:rPr>
        <w:t xml:space="preserve"> es un sistema operativo de trabajo personalizable donde los equipos crean y dan forma a los flujos de trabajo para planificar, ejecutar y hacer un seguimiento de sus procesos, proyectos y operaciones. Como plataforma SaaS basada en la web, </w:t>
      </w:r>
      <w:r>
        <w:fldChar w:fldCharType="begin"/>
      </w:r>
      <w:r w:rsidRPr="004967EE">
        <w:rPr>
          <w:lang w:val="es-MX"/>
        </w:rPr>
        <w:instrText xml:space="preserve"> HYPERLINK "h</w:instrText>
      </w:r>
      <w:r w:rsidRPr="004967EE">
        <w:rPr>
          <w:lang w:val="es-MX"/>
        </w:rPr>
        <w:instrText xml:space="preserve">ttps://monday.com/lang/es/" \h </w:instrText>
      </w:r>
      <w:r>
        <w:fldChar w:fldCharType="separate"/>
      </w:r>
      <w:r w:rsidRPr="004967EE">
        <w:rPr>
          <w:rFonts w:ascii="Open Sans" w:eastAsia="Open Sans" w:hAnsi="Open Sans" w:cs="Open Sans"/>
          <w:color w:val="1155CC"/>
          <w:sz w:val="20"/>
          <w:szCs w:val="20"/>
          <w:u w:val="single"/>
          <w:lang w:val="es-MX"/>
        </w:rPr>
        <w:t>monday.com</w:t>
      </w:r>
      <w:r>
        <w:rPr>
          <w:rFonts w:ascii="Open Sans" w:eastAsia="Open Sans" w:hAnsi="Open Sans" w:cs="Open Sans"/>
          <w:color w:val="1155CC"/>
          <w:sz w:val="20"/>
          <w:szCs w:val="20"/>
          <w:u w:val="single"/>
        </w:rPr>
        <w:fldChar w:fldCharType="end"/>
      </w:r>
      <w:r w:rsidRPr="004967EE">
        <w:rPr>
          <w:rFonts w:ascii="Open Sans" w:eastAsia="Open Sans" w:hAnsi="Open Sans" w:cs="Open Sans"/>
          <w:sz w:val="20"/>
          <w:szCs w:val="20"/>
          <w:lang w:val="es-MX"/>
        </w:rPr>
        <w:t xml:space="preserve"> facilita una forma más eficiente e intuitiva de gestionar equipos y organizaciones de todos los tamaños. La plataforma conecta a las personas con los procesos y sistemas, capacitando a los equipos para sobresalir </w:t>
      </w:r>
      <w:r w:rsidRPr="004967EE">
        <w:rPr>
          <w:rFonts w:ascii="Open Sans" w:eastAsia="Open Sans" w:hAnsi="Open Sans" w:cs="Open Sans"/>
          <w:sz w:val="20"/>
          <w:szCs w:val="20"/>
          <w:lang w:val="es-MX"/>
        </w:rPr>
        <w:t xml:space="preserve">en cada aspecto de su trabajo, mientras crea un ambiente de transparencia en los negocios. </w:t>
      </w:r>
      <w:r>
        <w:fldChar w:fldCharType="begin"/>
      </w:r>
      <w:r w:rsidRPr="004967EE">
        <w:rPr>
          <w:lang w:val="es-MX"/>
        </w:rPr>
        <w:instrText xml:space="preserve"> HYPERLINK "https://monday.com/lang/es/" \h </w:instrText>
      </w:r>
      <w:r>
        <w:fldChar w:fldCharType="separate"/>
      </w:r>
      <w:r>
        <w:rPr>
          <w:rFonts w:ascii="Open Sans" w:eastAsia="Open Sans" w:hAnsi="Open Sans" w:cs="Open Sans"/>
          <w:color w:val="1155CC"/>
          <w:sz w:val="20"/>
          <w:szCs w:val="20"/>
          <w:u w:val="single"/>
        </w:rPr>
        <w:t>monday.com</w:t>
      </w:r>
      <w:r>
        <w:rPr>
          <w:rFonts w:ascii="Open Sans" w:eastAsia="Open Sans" w:hAnsi="Open Sans" w:cs="Open Sans"/>
          <w:color w:val="1155CC"/>
          <w:sz w:val="20"/>
          <w:szCs w:val="20"/>
          <w:u w:val="single"/>
        </w:rPr>
        <w:fldChar w:fldCharType="end"/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tiene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oficinas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Tel Aviv, Nueva York, San Francisco, Miami,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Londres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y Sydney y ha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recaudado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hasta la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fech</w:t>
      </w:r>
      <w:r>
        <w:rPr>
          <w:rFonts w:ascii="Open Sans" w:eastAsia="Open Sans" w:hAnsi="Open Sans" w:cs="Open Sans"/>
          <w:sz w:val="20"/>
          <w:szCs w:val="20"/>
        </w:rPr>
        <w:t>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$234.1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millones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dólares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inversionistas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como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Sapphire Ventures, Hamilton Lane,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HarbourVest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Partners, Ion Asset Management, Vintage Investment Partners, Stripes Group, Insight Partners y Entrée Capital. </w:t>
      </w:r>
      <w:r w:rsidRPr="004967EE">
        <w:rPr>
          <w:rFonts w:ascii="Open Sans" w:eastAsia="Open Sans" w:hAnsi="Open Sans" w:cs="Open Sans"/>
          <w:sz w:val="20"/>
          <w:szCs w:val="20"/>
          <w:lang w:val="es-MX"/>
        </w:rPr>
        <w:t>La plataforma es totalmente personalizable y se</w:t>
      </w:r>
      <w:r w:rsidRPr="004967EE">
        <w:rPr>
          <w:rFonts w:ascii="Open Sans" w:eastAsia="Open Sans" w:hAnsi="Open Sans" w:cs="Open Sans"/>
          <w:sz w:val="20"/>
          <w:szCs w:val="20"/>
          <w:lang w:val="es-MX"/>
        </w:rPr>
        <w:t xml:space="preserve"> adapta a cualquier vertical de negocio. Actualmente es utilizada por más de 115.000 equipos en todo el mundo, de más de 180 países.</w:t>
      </w:r>
    </w:p>
    <w:p w14:paraId="2D0F6A5D" w14:textId="77777777" w:rsidR="00FF68D0" w:rsidRPr="004967EE" w:rsidRDefault="00FF68D0">
      <w:pPr>
        <w:widowControl w:val="0"/>
        <w:spacing w:line="240" w:lineRule="auto"/>
        <w:jc w:val="both"/>
        <w:rPr>
          <w:rFonts w:ascii="Open Sans" w:eastAsia="Open Sans" w:hAnsi="Open Sans" w:cs="Open Sans"/>
          <w:sz w:val="20"/>
          <w:szCs w:val="20"/>
          <w:lang w:val="es-MX"/>
        </w:rPr>
      </w:pPr>
    </w:p>
    <w:p w14:paraId="43704A33" w14:textId="77777777" w:rsidR="00FF68D0" w:rsidRPr="004967EE" w:rsidRDefault="00FF68D0">
      <w:pPr>
        <w:widowControl w:val="0"/>
        <w:spacing w:line="240" w:lineRule="auto"/>
        <w:jc w:val="both"/>
        <w:rPr>
          <w:rFonts w:ascii="Open Sans" w:eastAsia="Open Sans" w:hAnsi="Open Sans" w:cs="Open Sans"/>
          <w:sz w:val="20"/>
          <w:szCs w:val="20"/>
          <w:lang w:val="es-MX"/>
        </w:rPr>
      </w:pPr>
    </w:p>
    <w:p w14:paraId="45DB6D41" w14:textId="77777777" w:rsidR="00FF68D0" w:rsidRPr="004967EE" w:rsidRDefault="00414B15">
      <w:pPr>
        <w:jc w:val="both"/>
        <w:rPr>
          <w:rFonts w:ascii="Open Sans" w:eastAsia="Open Sans" w:hAnsi="Open Sans" w:cs="Open Sans"/>
          <w:b/>
          <w:sz w:val="20"/>
          <w:szCs w:val="20"/>
          <w:highlight w:val="white"/>
          <w:lang w:val="es-MX"/>
        </w:rPr>
      </w:pPr>
      <w:r w:rsidRPr="004967EE">
        <w:rPr>
          <w:rFonts w:ascii="Open Sans" w:eastAsia="Open Sans" w:hAnsi="Open Sans" w:cs="Open Sans"/>
          <w:b/>
          <w:sz w:val="20"/>
          <w:szCs w:val="20"/>
          <w:highlight w:val="white"/>
          <w:lang w:val="es-MX"/>
        </w:rPr>
        <w:t>Síguenos en:</w:t>
      </w:r>
    </w:p>
    <w:p w14:paraId="0DFB3194" w14:textId="77777777" w:rsidR="00FF68D0" w:rsidRPr="004967EE" w:rsidRDefault="00414B15">
      <w:pPr>
        <w:rPr>
          <w:rFonts w:ascii="Open Sans" w:eastAsia="Open Sans" w:hAnsi="Open Sans" w:cs="Open Sans"/>
          <w:color w:val="EF4135"/>
          <w:sz w:val="20"/>
          <w:szCs w:val="20"/>
          <w:lang w:val="es-MX"/>
        </w:rPr>
      </w:pPr>
      <w:r w:rsidRPr="004967EE">
        <w:rPr>
          <w:rFonts w:ascii="Open Sans" w:eastAsia="Open Sans" w:hAnsi="Open Sans" w:cs="Open Sans"/>
          <w:sz w:val="20"/>
          <w:szCs w:val="20"/>
          <w:lang w:val="es-MX"/>
        </w:rPr>
        <w:lastRenderedPageBreak/>
        <w:t xml:space="preserve">Facebook: </w:t>
      </w:r>
      <w:r>
        <w:fldChar w:fldCharType="begin"/>
      </w:r>
      <w:r w:rsidRPr="004967EE">
        <w:rPr>
          <w:lang w:val="es-MX"/>
        </w:rPr>
        <w:instrText xml:space="preserve"> HYPERLINK "https://www.facebook.com/mondaydotcom/" \h </w:instrText>
      </w:r>
      <w:r>
        <w:fldChar w:fldCharType="separate"/>
      </w:r>
      <w:r w:rsidRPr="004967EE">
        <w:rPr>
          <w:rFonts w:ascii="Open Sans" w:eastAsia="Open Sans" w:hAnsi="Open Sans" w:cs="Open Sans"/>
          <w:color w:val="1155CC"/>
          <w:sz w:val="20"/>
          <w:szCs w:val="20"/>
          <w:u w:val="single"/>
          <w:lang w:val="es-MX"/>
        </w:rPr>
        <w:t>https://www.facebook.com/mondaydotcom/</w:t>
      </w:r>
      <w:r>
        <w:rPr>
          <w:rFonts w:ascii="Open Sans" w:eastAsia="Open Sans" w:hAnsi="Open Sans" w:cs="Open Sans"/>
          <w:color w:val="1155CC"/>
          <w:sz w:val="20"/>
          <w:szCs w:val="20"/>
          <w:u w:val="single"/>
        </w:rPr>
        <w:fldChar w:fldCharType="end"/>
      </w:r>
      <w:r w:rsidRPr="004967EE">
        <w:rPr>
          <w:rFonts w:ascii="Open Sans" w:eastAsia="Open Sans" w:hAnsi="Open Sans" w:cs="Open Sans"/>
          <w:color w:val="EF4135"/>
          <w:sz w:val="20"/>
          <w:szCs w:val="20"/>
          <w:lang w:val="es-MX"/>
        </w:rPr>
        <w:t xml:space="preserve"> </w:t>
      </w:r>
    </w:p>
    <w:p w14:paraId="78A9C1DF" w14:textId="77777777" w:rsidR="00FF68D0" w:rsidRDefault="00414B15">
      <w:pPr>
        <w:rPr>
          <w:rFonts w:ascii="Open Sans" w:eastAsia="Open Sans" w:hAnsi="Open Sans" w:cs="Open Sans"/>
          <w:color w:val="EF4135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Twitter:</w:t>
      </w:r>
      <w:r>
        <w:rPr>
          <w:rFonts w:ascii="Open Sans" w:eastAsia="Open Sans" w:hAnsi="Open Sans" w:cs="Open Sans"/>
          <w:color w:val="EF4135"/>
          <w:sz w:val="20"/>
          <w:szCs w:val="20"/>
        </w:rPr>
        <w:t xml:space="preserve"> </w:t>
      </w:r>
      <w:hyperlink r:id="rId8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https://twitter.com/mondaydotcom</w:t>
        </w:r>
      </w:hyperlink>
    </w:p>
    <w:p w14:paraId="237F7050" w14:textId="77777777" w:rsidR="00FF68D0" w:rsidRDefault="00414B15">
      <w:pPr>
        <w:rPr>
          <w:rFonts w:ascii="Open Sans" w:eastAsia="Open Sans" w:hAnsi="Open Sans" w:cs="Open Sans"/>
          <w:color w:val="EF4135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Instagram: </w:t>
      </w:r>
      <w:hyperlink r:id="rId9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 xml:space="preserve">https://www.instagram.com/mondaydotcom/?hl=es-la </w:t>
        </w:r>
      </w:hyperlink>
    </w:p>
    <w:p w14:paraId="6B0480E8" w14:textId="77777777" w:rsidR="00FF68D0" w:rsidRDefault="00414B15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YouTube: </w:t>
      </w:r>
      <w:hyperlink r:id="rId10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https://www.youtube.com/channel/UCA9UvBiKHly15rN8u_Km3BQ</w:t>
        </w:r>
      </w:hyperlink>
    </w:p>
    <w:p w14:paraId="26D227F0" w14:textId="77777777" w:rsidR="00FF68D0" w:rsidRDefault="00414B15">
      <w:pPr>
        <w:rPr>
          <w:rFonts w:ascii="Open Sans" w:eastAsia="Open Sans" w:hAnsi="Open Sans" w:cs="Open Sans"/>
          <w:color w:val="EF4135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LinkedIn:</w:t>
      </w:r>
      <w:r>
        <w:rPr>
          <w:rFonts w:ascii="Open Sans" w:eastAsia="Open Sans" w:hAnsi="Open Sans" w:cs="Open Sans"/>
          <w:color w:val="EF4135"/>
          <w:sz w:val="20"/>
          <w:szCs w:val="20"/>
        </w:rPr>
        <w:t xml:space="preserve"> </w:t>
      </w:r>
      <w:hyperlink r:id="rId11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https://www.linkedin.com/company/mondaydotcom</w:t>
        </w:r>
      </w:hyperlink>
    </w:p>
    <w:p w14:paraId="6752EC24" w14:textId="77777777" w:rsidR="00FF68D0" w:rsidRDefault="00FF68D0">
      <w:pPr>
        <w:rPr>
          <w:rFonts w:ascii="Open Sans" w:eastAsia="Open Sans" w:hAnsi="Open Sans" w:cs="Open Sans"/>
          <w:color w:val="EF4135"/>
          <w:sz w:val="20"/>
          <w:szCs w:val="20"/>
        </w:rPr>
      </w:pPr>
    </w:p>
    <w:p w14:paraId="733A05A1" w14:textId="77777777" w:rsidR="00FF68D0" w:rsidRDefault="00414B15">
      <w:pPr>
        <w:spacing w:after="200"/>
        <w:rPr>
          <w:rFonts w:ascii="Open Sans" w:eastAsia="Open Sans" w:hAnsi="Open Sans" w:cs="Open Sans"/>
          <w:b/>
          <w:color w:val="EF4135"/>
          <w:sz w:val="20"/>
          <w:szCs w:val="20"/>
        </w:rPr>
      </w:pP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Contacto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para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prensa</w:t>
      </w:r>
      <w:proofErr w:type="spellEnd"/>
      <w:r>
        <w:rPr>
          <w:rFonts w:ascii="Open Sans" w:eastAsia="Open Sans" w:hAnsi="Open Sans" w:cs="Open Sans"/>
          <w:b/>
          <w:color w:val="EF4135"/>
          <w:sz w:val="20"/>
          <w:szCs w:val="20"/>
        </w:rPr>
        <w:t xml:space="preserve"> </w:t>
      </w:r>
    </w:p>
    <w:p w14:paraId="13F6E88D" w14:textId="77777777" w:rsidR="00FF68D0" w:rsidRDefault="00414B15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Another Company</w:t>
      </w:r>
    </w:p>
    <w:p w14:paraId="024434D4" w14:textId="77777777" w:rsidR="00FF68D0" w:rsidRDefault="00414B15">
      <w:pPr>
        <w:rPr>
          <w:rFonts w:ascii="Open Sans" w:eastAsia="Open Sans" w:hAnsi="Open Sans" w:cs="Open Sans"/>
          <w:sz w:val="20"/>
          <w:szCs w:val="20"/>
        </w:rPr>
        <w:sectPr w:rsidR="00FF68D0">
          <w:head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</w:p>
    <w:p w14:paraId="0DAB670F" w14:textId="77777777" w:rsidR="00FF68D0" w:rsidRDefault="00414B15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Lenin Zamudio | </w:t>
      </w:r>
      <w:r>
        <w:rPr>
          <w:rFonts w:ascii="Open Sans" w:eastAsia="Open Sans" w:hAnsi="Open Sans" w:cs="Open Sans"/>
          <w:sz w:val="20"/>
          <w:szCs w:val="20"/>
        </w:rPr>
        <w:t>Sr. Account Executive</w:t>
      </w:r>
    </w:p>
    <w:p w14:paraId="039D6D37" w14:textId="77777777" w:rsidR="00FF68D0" w:rsidRDefault="00414B15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(55) 2857 7150</w:t>
      </w:r>
    </w:p>
    <w:p w14:paraId="49739B64" w14:textId="77777777" w:rsidR="00FF68D0" w:rsidRDefault="00414B15">
      <w:pPr>
        <w:rPr>
          <w:rFonts w:ascii="Open Sans" w:eastAsia="Open Sans" w:hAnsi="Open Sans" w:cs="Open Sans"/>
        </w:rPr>
        <w:sectPr w:rsidR="00FF68D0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hyperlink r:id="rId13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lenin.zamudio@another.co</w:t>
        </w:r>
      </w:hyperlink>
    </w:p>
    <w:p w14:paraId="731D1EF2" w14:textId="77777777" w:rsidR="00FF68D0" w:rsidRDefault="00FF68D0">
      <w:pPr>
        <w:rPr>
          <w:rFonts w:ascii="Open Sans" w:eastAsia="Open Sans" w:hAnsi="Open Sans" w:cs="Open Sans"/>
        </w:rPr>
        <w:sectPr w:rsidR="00FF68D0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3F391F07" w14:textId="77777777" w:rsidR="00FF68D0" w:rsidRDefault="00414B15">
      <w:pPr>
        <w:spacing w:line="240" w:lineRule="auto"/>
        <w:rPr>
          <w:rFonts w:ascii="Open Sans" w:eastAsia="Open Sans" w:hAnsi="Open Sans" w:cs="Open Sans"/>
          <w:color w:val="EF4135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Said </w:t>
      </w:r>
      <w:proofErr w:type="gramStart"/>
      <w:r>
        <w:rPr>
          <w:rFonts w:ascii="Open Sans" w:eastAsia="Open Sans" w:hAnsi="Open Sans" w:cs="Open Sans"/>
          <w:b/>
          <w:sz w:val="20"/>
          <w:szCs w:val="20"/>
        </w:rPr>
        <w:t>Mendez  |</w:t>
      </w:r>
      <w:proofErr w:type="gram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 xml:space="preserve">Group Assistant </w:t>
      </w:r>
    </w:p>
    <w:p w14:paraId="0D6825CA" w14:textId="77777777" w:rsidR="00FF68D0" w:rsidRDefault="00414B15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228 2413532 </w:t>
      </w:r>
    </w:p>
    <w:p w14:paraId="6F7E6C7A" w14:textId="77777777" w:rsidR="00FF68D0" w:rsidRDefault="00414B15">
      <w:pPr>
        <w:spacing w:line="240" w:lineRule="auto"/>
        <w:rPr>
          <w:rFonts w:ascii="Open Sans" w:eastAsia="Open Sans" w:hAnsi="Open Sans" w:cs="Open Sans"/>
          <w:sz w:val="20"/>
          <w:szCs w:val="20"/>
        </w:rPr>
        <w:sectPr w:rsidR="00FF68D0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hyperlink r:id="rId14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said.mendez@</w:t>
        </w:r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another.co</w:t>
        </w:r>
      </w:hyperlink>
    </w:p>
    <w:p w14:paraId="60148A11" w14:textId="77777777" w:rsidR="00FF68D0" w:rsidRDefault="00FF68D0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0F0190DC" w14:textId="77777777" w:rsidR="00FF68D0" w:rsidRDefault="00FF68D0"/>
    <w:sectPr w:rsidR="00FF68D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E746E" w14:textId="77777777" w:rsidR="00414B15" w:rsidRDefault="00414B15">
      <w:pPr>
        <w:spacing w:line="240" w:lineRule="auto"/>
      </w:pPr>
      <w:r>
        <w:separator/>
      </w:r>
    </w:p>
  </w:endnote>
  <w:endnote w:type="continuationSeparator" w:id="0">
    <w:p w14:paraId="282D7A29" w14:textId="77777777" w:rsidR="00414B15" w:rsidRDefault="00414B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E8C50" w14:textId="77777777" w:rsidR="00414B15" w:rsidRDefault="00414B15">
      <w:pPr>
        <w:spacing w:line="240" w:lineRule="auto"/>
      </w:pPr>
      <w:r>
        <w:separator/>
      </w:r>
    </w:p>
  </w:footnote>
  <w:footnote w:type="continuationSeparator" w:id="0">
    <w:p w14:paraId="24F11557" w14:textId="77777777" w:rsidR="00414B15" w:rsidRDefault="00414B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5BB8E" w14:textId="77777777" w:rsidR="00FF68D0" w:rsidRDefault="00FF68D0">
    <w:pPr>
      <w:rPr>
        <w:sz w:val="20"/>
        <w:szCs w:val="20"/>
        <w:highlight w:val="yell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D0"/>
    <w:rsid w:val="00414B15"/>
    <w:rsid w:val="004967EE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3BC0F8"/>
  <w15:docId w15:val="{5D9F1949-6CF2-5B44-896A-DEBEED95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ondaydotcom" TargetMode="External"/><Relationship Id="rId13" Type="http://schemas.openxmlformats.org/officeDocument/2006/relationships/hyperlink" Target="mailto:lenin.zamudio@another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aspersky.com/about/press-releases/2020_one-in-10-employees-enjoy-working-from-home-in-the-nud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linkedin.com/company/mondaydot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hannel/UCA9UvBiKHly15rN8u_Km3B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mondaydotcom/?hl=es-la" TargetMode="External"/><Relationship Id="rId14" Type="http://schemas.openxmlformats.org/officeDocument/2006/relationships/hyperlink" Target="mailto:said.mendez@another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MENDEZ JUAREZ SAID JHOEL</cp:lastModifiedBy>
  <cp:revision>2</cp:revision>
  <dcterms:created xsi:type="dcterms:W3CDTF">2021-01-18T17:51:00Z</dcterms:created>
  <dcterms:modified xsi:type="dcterms:W3CDTF">2021-01-18T17:52:00Z</dcterms:modified>
</cp:coreProperties>
</file>